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A976CC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Ul. Noskowskiego 12 m. ………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A976CC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02-746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WA2M/004</w:t>
      </w:r>
      <w:r w:rsidR="00417DFC">
        <w:rPr>
          <w:rFonts w:ascii="Arial" w:eastAsia="Times New Roman" w:hAnsi="Arial" w:cs="Arial"/>
          <w:b/>
          <w:bCs/>
          <w:color w:val="000000"/>
          <w:lang w:eastAsia="pl-PL"/>
        </w:rPr>
        <w:t>45544/7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działkę nr 1/</w:t>
      </w:r>
      <w:r w:rsidR="00417DFC">
        <w:rPr>
          <w:rFonts w:ascii="Arial" w:eastAsia="Times New Roman" w:hAnsi="Arial" w:cs="Arial"/>
          <w:b/>
          <w:bCs/>
          <w:color w:val="000000"/>
          <w:lang w:eastAsia="pl-PL"/>
        </w:rPr>
        <w:t>18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ul. Noskowskiego 1</w:t>
      </w:r>
      <w:r w:rsidR="00417DFC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05339D">
        <w:rPr>
          <w:rFonts w:ascii="Arial" w:eastAsia="Times New Roman" w:hAnsi="Arial" w:cs="Arial"/>
          <w:color w:val="000000"/>
          <w:lang w:eastAsia="pl-PL"/>
        </w:rPr>
        <w:t xml:space="preserve">że jest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Noskowskiego 1</w:t>
      </w:r>
      <w:r w:rsidR="00417DFC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>w budynku przy ul. Noskowskiego 1</w:t>
      </w:r>
      <w:r w:rsidR="00417DFC">
        <w:rPr>
          <w:rFonts w:ascii="Arial" w:eastAsia="Times New Roman" w:hAnsi="Arial" w:cs="Arial"/>
          <w:color w:val="000000"/>
          <w:lang w:eastAsia="pl-PL"/>
        </w:rPr>
        <w:t>2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>ci położonej przy ul. Noskowskiego 1</w:t>
      </w:r>
      <w:r w:rsidR="00417DFC">
        <w:rPr>
          <w:rFonts w:ascii="Arial" w:eastAsia="Times New Roman" w:hAnsi="Arial" w:cs="Arial"/>
          <w:color w:val="000000"/>
          <w:lang w:eastAsia="pl-PL"/>
        </w:rPr>
        <w:t>2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A976CC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roku,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 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Noskowskiego 1</w:t>
      </w:r>
      <w:r w:rsidR="00417DFC">
        <w:rPr>
          <w:rFonts w:ascii="Arial" w:eastAsia="Calibri" w:hAnsi="Arial" w:cs="Arial"/>
          <w:b/>
        </w:rPr>
        <w:t xml:space="preserve">2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8D" w:rsidRDefault="00841C8D" w:rsidP="007679E3">
      <w:pPr>
        <w:spacing w:after="0" w:line="240" w:lineRule="auto"/>
      </w:pPr>
      <w:r>
        <w:separator/>
      </w:r>
    </w:p>
  </w:endnote>
  <w:endnote w:type="continuationSeparator" w:id="0">
    <w:p w:rsidR="00841C8D" w:rsidRDefault="00841C8D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9D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8D" w:rsidRDefault="00841C8D" w:rsidP="007679E3">
      <w:pPr>
        <w:spacing w:after="0" w:line="240" w:lineRule="auto"/>
      </w:pPr>
      <w:r>
        <w:separator/>
      </w:r>
    </w:p>
  </w:footnote>
  <w:footnote w:type="continuationSeparator" w:id="0">
    <w:p w:rsidR="00841C8D" w:rsidRDefault="00841C8D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21DB9"/>
    <w:rsid w:val="0005339D"/>
    <w:rsid w:val="001128F9"/>
    <w:rsid w:val="00114356"/>
    <w:rsid w:val="00195FEF"/>
    <w:rsid w:val="002A2291"/>
    <w:rsid w:val="00342E98"/>
    <w:rsid w:val="003600FA"/>
    <w:rsid w:val="00417DFC"/>
    <w:rsid w:val="00486FAC"/>
    <w:rsid w:val="00530B70"/>
    <w:rsid w:val="005D3D5F"/>
    <w:rsid w:val="007679E3"/>
    <w:rsid w:val="00777E95"/>
    <w:rsid w:val="00797D29"/>
    <w:rsid w:val="00841C8D"/>
    <w:rsid w:val="00946947"/>
    <w:rsid w:val="00A976CC"/>
    <w:rsid w:val="00B445FB"/>
    <w:rsid w:val="00CB5C6E"/>
    <w:rsid w:val="00CB5F00"/>
    <w:rsid w:val="00D15960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2018-12-17T08:20:00Z</cp:lastPrinted>
  <dcterms:created xsi:type="dcterms:W3CDTF">2018-12-17T07:58:00Z</dcterms:created>
  <dcterms:modified xsi:type="dcterms:W3CDTF">2018-12-17T08:23:00Z</dcterms:modified>
</cp:coreProperties>
</file>